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7BB552" w14:textId="56610BD4" w:rsidR="009B2EE8" w:rsidRPr="009B2EE8" w:rsidRDefault="009B2EE8" w:rsidP="009B2EE8">
      <w:pPr>
        <w:jc w:val="center"/>
        <w:rPr>
          <w:rFonts w:asciiTheme="minorEastAsia" w:hAnsiTheme="minorEastAsia"/>
          <w:b/>
          <w:bCs/>
          <w:sz w:val="28"/>
          <w:szCs w:val="32"/>
        </w:rPr>
      </w:pPr>
      <w:r w:rsidRPr="009B2EE8">
        <w:rPr>
          <w:rFonts w:asciiTheme="minorEastAsia" w:hAnsiTheme="minorEastAsia"/>
          <w:b/>
          <w:bCs/>
          <w:sz w:val="28"/>
          <w:szCs w:val="32"/>
        </w:rPr>
        <w:t>PPT课件</w:t>
      </w:r>
      <w:r w:rsidRPr="009B2EE8">
        <w:rPr>
          <w:rFonts w:asciiTheme="minorEastAsia" w:hAnsiTheme="minorEastAsia" w:hint="eastAsia"/>
          <w:b/>
          <w:bCs/>
          <w:sz w:val="28"/>
          <w:szCs w:val="32"/>
        </w:rPr>
        <w:t>与高中数学教学新思路的几点思考</w:t>
      </w:r>
    </w:p>
    <w:p w14:paraId="4D35EFB3" w14:textId="6124710C" w:rsidR="009B2EE8" w:rsidRPr="009B2EE8" w:rsidRDefault="009B2EE8" w:rsidP="009B2EE8">
      <w:pPr>
        <w:spacing w:line="276" w:lineRule="auto"/>
        <w:ind w:firstLineChars="200" w:firstLine="420"/>
        <w:rPr>
          <w:rFonts w:asciiTheme="minorEastAsia" w:hAnsiTheme="minorEastAsia"/>
        </w:rPr>
      </w:pPr>
      <w:r w:rsidRPr="009B2EE8">
        <w:rPr>
          <w:rFonts w:asciiTheme="minorEastAsia" w:hAnsiTheme="minorEastAsia"/>
        </w:rPr>
        <w:t>PPT课件在高中数学教学中的应用，不仅革新了传统的教学方式，还激发了学生的学习兴趣，为数学教学带来了新的思路。</w:t>
      </w:r>
    </w:p>
    <w:p w14:paraId="29398D8B" w14:textId="77777777" w:rsidR="009B2EE8" w:rsidRPr="009B2EE8" w:rsidRDefault="009B2EE8" w:rsidP="009B2EE8">
      <w:pPr>
        <w:spacing w:line="276" w:lineRule="auto"/>
        <w:ind w:firstLineChars="200" w:firstLine="420"/>
        <w:rPr>
          <w:rFonts w:asciiTheme="minorEastAsia" w:hAnsiTheme="minorEastAsia"/>
        </w:rPr>
      </w:pPr>
      <w:r w:rsidRPr="009B2EE8">
        <w:rPr>
          <w:rFonts w:asciiTheme="minorEastAsia" w:hAnsiTheme="minorEastAsia"/>
        </w:rPr>
        <w:t>PPT课件通过生动的图像、动画和音效，将抽象的数学概念转化为直观、形象的内容，有助于学生更好地理解和掌握数学知识。例如，在讲解函数图像时，PPT课件可以展示函数图像随着自变量变化而动态变化的过程，使学生更直观地理解函数的性质。这种直观化的教学方式不仅提高了学生的学习兴趣，还增强了他们的空间想象能力和逻辑思维能力。</w:t>
      </w:r>
    </w:p>
    <w:p w14:paraId="1FF7D1AF" w14:textId="77777777" w:rsidR="009B2EE8" w:rsidRPr="009B2EE8" w:rsidRDefault="009B2EE8" w:rsidP="009B2EE8">
      <w:pPr>
        <w:spacing w:line="276" w:lineRule="auto"/>
        <w:ind w:firstLineChars="200" w:firstLine="420"/>
        <w:rPr>
          <w:rFonts w:asciiTheme="minorEastAsia" w:hAnsiTheme="minorEastAsia"/>
        </w:rPr>
      </w:pPr>
      <w:r w:rsidRPr="009B2EE8">
        <w:rPr>
          <w:rFonts w:asciiTheme="minorEastAsia" w:hAnsiTheme="minorEastAsia"/>
        </w:rPr>
        <w:t>PPT课件还具备高度的交互性，可以引导学生进行自主学习和探究。教师可以利用PPT课件设计各种互动环节，如选择题、填空题、拖拽题等，让学生在参与中巩固知识，提高解题能力。同时，PPT课件还可以提供丰富的数学工具和资源，支持学生进行实验和探究，培养他们的创新能力和实践能力。</w:t>
      </w:r>
    </w:p>
    <w:p w14:paraId="0133E54B" w14:textId="77777777" w:rsidR="009B2EE8" w:rsidRPr="009B2EE8" w:rsidRDefault="009B2EE8" w:rsidP="009B2EE8">
      <w:pPr>
        <w:spacing w:line="276" w:lineRule="auto"/>
        <w:ind w:firstLineChars="200" w:firstLine="420"/>
        <w:rPr>
          <w:rFonts w:asciiTheme="minorEastAsia" w:hAnsiTheme="minorEastAsia"/>
        </w:rPr>
      </w:pPr>
      <w:r w:rsidRPr="009B2EE8">
        <w:rPr>
          <w:rFonts w:asciiTheme="minorEastAsia" w:hAnsiTheme="minorEastAsia"/>
        </w:rPr>
        <w:t>此外，PPT课件还便于教师整合和优化教学资源。教师可以根据教学需要，将各种数学资源如公式、例题、习题等整合到PPT课件中，形成一个完整的教学体系。这不仅提高了教学效率，还方便了学生课后复习和巩固知识。</w:t>
      </w:r>
    </w:p>
    <w:p w14:paraId="3EF022FF" w14:textId="77777777" w:rsidR="009B2EE8" w:rsidRPr="009B2EE8" w:rsidRDefault="009B2EE8" w:rsidP="009B2EE8">
      <w:pPr>
        <w:spacing w:line="276" w:lineRule="auto"/>
        <w:ind w:firstLineChars="200" w:firstLine="420"/>
        <w:rPr>
          <w:rFonts w:asciiTheme="minorEastAsia" w:hAnsiTheme="minorEastAsia"/>
        </w:rPr>
      </w:pPr>
      <w:r w:rsidRPr="009B2EE8">
        <w:rPr>
          <w:rFonts w:asciiTheme="minorEastAsia" w:hAnsiTheme="minorEastAsia"/>
        </w:rPr>
        <w:t>然而，在应用PPT课件时，教师也需要注意一些问题。例如，要避免过度依赖PPT课件而忽视与学生的互动和交流；要确保PPT课件的内容与教学目标和学生的学习需求相符合；要关注学生的个体差异，根据学生的学习情况和兴趣点灵活调整教学策略。</w:t>
      </w:r>
    </w:p>
    <w:p w14:paraId="1D7B65AF" w14:textId="77777777" w:rsidR="009B2EE8" w:rsidRPr="009B2EE8" w:rsidRDefault="009B2EE8" w:rsidP="009B2EE8">
      <w:pPr>
        <w:spacing w:line="276" w:lineRule="auto"/>
        <w:ind w:firstLineChars="200" w:firstLine="420"/>
        <w:rPr>
          <w:rFonts w:asciiTheme="minorEastAsia" w:hAnsiTheme="minorEastAsia"/>
        </w:rPr>
      </w:pPr>
      <w:r w:rsidRPr="009B2EE8">
        <w:rPr>
          <w:rFonts w:asciiTheme="minorEastAsia" w:hAnsiTheme="minorEastAsia"/>
        </w:rPr>
        <w:t>综上所述，PPT课件在高中数学教学中的应用具有显著的优势和潜力。它不仅能够激发学生的学习兴趣和主动性，还能够提高教学效率和质量。因此，教师应积极探索和实践PPT课件在高中数学教学中的应用，以不断创新和完善数学教学方式。</w:t>
      </w:r>
    </w:p>
    <w:p w14:paraId="036FEE73" w14:textId="77777777" w:rsidR="009E7750" w:rsidRPr="009B2EE8" w:rsidRDefault="009E7750" w:rsidP="009B2EE8">
      <w:pPr>
        <w:spacing w:line="276" w:lineRule="auto"/>
        <w:rPr>
          <w:rFonts w:asciiTheme="minorEastAsia" w:hAnsiTheme="minorEastAsia" w:hint="eastAsia"/>
        </w:rPr>
      </w:pPr>
    </w:p>
    <w:sectPr w:rsidR="009E7750" w:rsidRPr="009B2E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CCE"/>
    <w:rsid w:val="001A4CCE"/>
    <w:rsid w:val="005955D6"/>
    <w:rsid w:val="009B2EE8"/>
    <w:rsid w:val="009E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1DB05"/>
  <w15:chartTrackingRefBased/>
  <w15:docId w15:val="{1AEEE425-6D93-4615-94C3-E994F1E2D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4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2025-01-03T10:43:00Z</dcterms:created>
  <dcterms:modified xsi:type="dcterms:W3CDTF">2025-01-03T10:44:00Z</dcterms:modified>
</cp:coreProperties>
</file>